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ФЕДЕРАЦИЯ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43.104248046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ФЕДЕРАЛЬНЫЙ ЗАКОН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700.704345703125" w:line="240" w:lineRule="auto"/>
        <w:ind w:left="0" w:right="1066.2005615234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 правовом положении иностранных граждан в Российской Федерации (с изменениями на 31 июля 2020 года)</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Документ с изменениями, внесенными: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июня 2003 года N 86-ФЗ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126, 01.07.2003) (вступил в силу с 1 июля 2003 года);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11 ноября 2003 года N 141-ФЗ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(Парламентская газета, N 212, 15.11.2003);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22 августа 2004 года N 122-ФЗ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188, 31.08.2004)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155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22 августа 2004 года N 122-ФЗ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ноября 2004 года N 127-ФЗ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246, 05.11.2004) (вступил в силу с 1 января 2005 года);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110-ФЗ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156, 20.07.2006) (вступил в силу с 15 января 2007 года) (с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января 2007 года N 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0" w:right="3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121-ФЗ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162, 27.07.2006);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декабря 2006 года N 258-ФЗ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297, 31.12.2006)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29</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29 декабря 2006 года N 258-ФЗ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декабря 2007 года N 310-ФЗ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272, 05.12.2007)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31</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1 декабря 2007 года N 310-ФЗ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9.619750976562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4 декабря 2007 года N 328-ФЗ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276, 08.12.2007);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9.20043945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мая 2008 года N 60-ФЗ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99, 09.05.2008);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3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 160-ФЗ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158, 25.07.2008) (вступил в силу с 1 января 2009 года);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мая 2009 года N 93-ФЗ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87, 15.05.2009)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30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8 мая 2009 года N 93-ФЗ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9.618530273437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июня 2009 года N 105-ФЗ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104, 10.06.2009);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9.61822509765625" w:line="240" w:lineRule="auto"/>
        <w:ind w:left="0" w:right="3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июня 2009 года N 127-ФЗ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118, 01.07.2009);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9.61822509765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2009 года N 374-ФЗ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252, 29.12.2009)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27 декабря 2009 года N 374-ФЗ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9.6197509765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 года N 86-ФЗ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109, 21.05.2010)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9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19 мая 2010 года N 86-ФЗ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6185302734375" w:line="240" w:lineRule="auto"/>
        <w:ind w:left="0" w:right="3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2010 года N 180-ФЗ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164, 27.07.2010);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618072509765625" w:line="240" w:lineRule="auto"/>
        <w:ind w:left="0" w:right="26.929931640625" w:firstLine="0"/>
        <w:rPr>
          <w:rFonts w:ascii="Arial" w:cs="Arial" w:eastAsia="Arial" w:hAnsi="Arial"/>
          <w:b w:val="0"/>
          <w:i w:val="0"/>
          <w:smallCaps w:val="0"/>
          <w:strike w:val="0"/>
          <w:color w:val="0000ee"/>
          <w:u w:val="singl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169, 02.08.2010)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29 Федерального</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27 июля 2010 года N 227-ФЗ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9.5043945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сентября 2010 года N 243-ФЗ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220, 30.09.2010)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19</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28 сентября 2010 года N 243-ФЗ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декабря 2010 года N 385-ФЗ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293, 27.12.2010) (вступил в силу с 15 февраля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2010 года N 417-ФЗ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297, 31.12.2010);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декабря 2010 года N 438-ФЗ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297, 31.12.2010);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3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 марта 2011 года N 42-ФЗ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63, 25.03.2011);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апреля 2011 года N 77-ФЗ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90, 27.04.2011)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3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21 апреля 2011 года N 77-ФЗ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3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апреля 2011 года N 80-ФЗ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90, 27.04.2011);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9.6215820312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июля 2011 года N 169-ФЗ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142, 04.07.2011)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74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1 июля 2011 года N 169-ФЗ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2011 года N 242-ФЗ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160, 25.07.2011)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71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18 июля 2011 года N 242-ФЗ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16 ноября 2011 года N 318-ФЗ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17.11.2011) (вступил в силу с 1 февраля 2012 года);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ноября 2011 года N 365-ФЗ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01.12.2011)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10 Федерального закона от 30 ноября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2011 года N 365-ФЗ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декабря 2011 года N 383-ФЗ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05.12.2011)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28 Федерального закона от 3 декабря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2011 года N 383-ФЗ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декабря 2011 года N 400-ФЗ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06.12.2011) (вступил в силу с 1 мая 2012 года);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декабря 2011 года N 410-ФЗ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07.12.2011)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6 Федерального закона от 6 декабря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2011 года N 410-ФЗ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2012 года N 88-ФЗ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июля 2012 года N 133-ФЗ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(Российская газета, N 172, 30.07.2012)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41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28 июля 2012 года N 133-ФЗ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12 ноября 2012 года N 185-ФЗ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14.11.2012) (вступил в силу с 1 декабря 2012 года);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620971679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12 ноября 2012 года N 186-ФЗ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14.11.2012) (вступил в силу с 1 января 2013 года);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декабря 2012 года N 244-ФЗ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04.12.2012)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11 Федерального закона от 3 декабря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2012 года N 244-ФЗ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2012 года N 315-ФЗ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31.12.2012);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2012 года N 320-ФЗ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31.12.2012);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82-ФЗ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08.05.2013);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83-ФЗ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08.05.2013);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июня 2013 года N 108-ФЗ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07.06.2013)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58 Федерального закона от 7 июня 2013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9.6197509765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169-ФЗ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03.07.2013);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178-ФЗ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03.07.2013)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7 Федерального закона от 2 июля 2013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178-ФЗ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9.614410400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08.07.2013) (о</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163 Федерального закона от 2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2013 года N 185-ФЗ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203-ФЗ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386-ФЗ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(Официальный интернет-портал правовой информации www.pravo.gov.ru, 23.07.2013)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6 Федерального закона от</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23 июля 2013 года N 203-ФЗ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204-ФЗ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23.07.2013);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207-ФЗ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23.07.2013)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6 Федерального закона от 23 июля 2013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207-ФЗ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23.07.2013);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248-ФЗ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24.07.2013)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6 Федерального закона от 23 июля 2013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248-ФЗ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384-ФЗ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30.12.2013) (вступил в силу с 1 января 2014 года);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386-ФЗ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30.12.2013) (вступил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5 Федерального закона от 28 декабря 2013 года N 386-ФЗ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389-ФЗ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30.12.2013) (вступил в силу с 1 января 2014 года);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390-ФЗ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442-ФЗ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30.12.2013) (вступил в силу с 1 января 2015 года);</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 апреля 2014 года N 71-ФЗ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21.04.2014);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 апреля 2014 года N 73-ФЗ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21.04.2014);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 апреля 2014 года N 74-ФЗ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21.04.2014)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3 Федерального закона от 20 апреля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2014 года N 74-ФЗ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июня 2014 года N 164-ФЗ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5 мая 2014 года N 106-ФЗ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8 Федерального закона от 5 мая 2014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106-ФЗ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5 мая 2014 года N 127-ФЗ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05.05.2014);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июня 2014 года N 164-ФЗ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24.06.2014);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230-ФЗ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22.07.2014);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21 июля 2014 года N 232-ФЗ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22.07.2014);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25.11.2014, N 0001201411250019)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7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24 ноября 2014 года N 357-ФЗ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ноября 2014 года N 378-ФЗ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30.11.2014, N 0001201411300011) (вступил в силу с 1 января 2015 года);</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декабря 2014 года N 409-ФЗ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02.12.2014, N 0001201412020017);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22 декабря 2014 года N 446-ФЗ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23.12.2014, N 0001201412230009);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2014 года N 508-ФЗ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31.12.2014, N 0001201412310103);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9.621582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2014 года N 519-ФЗ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31.12.2014, N 0001201412310043)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23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31 декабря 2014 года N 519-ФЗ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марта 2015 года N 56-ФЗ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09.03.2015, N 0001201503090019)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3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8 марта 2015 года N 56-ФЗ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апреля 2015 года N 76-ФЗ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07.04.2015, N 0001201504070025);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мая 2015 года N 132-ФЗ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23.05.2015, N 0001201505230004);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2015 года N 160-ФЗ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30.06.2015, N 0001201506300055);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2015 года N 199-ФЗ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30.06.2015, N 0001201506300090);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июня 2015 года N 202-ФЗ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30.06.2015, N 0001201506300105);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9.621582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13 июля 2015 года N 213-ФЗ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13.07.2015, N 0001201507130019)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27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13 июля 2015 года N 213-ФЗ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9.6194458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13 июля 2015 года N 230-ФЗ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13.07.2015, N 0001201507130062)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16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13 июля 2015 года N 230-ФЗ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9.620513916015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ноября 2015 года N 343-ФЗ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28.11.2015, N 0001201511280023);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614410400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 года N 438-ФЗ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30.12.2015, N</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0001201512300070);</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 года N 465-ФЗ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30.12.2015, N 0001201512300117);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 года N 466-ФЗ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30.12.2015, N 0001201512300123);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мая 2016 года N 129-ФЗ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01.05.2016, N 0001201605010023);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9.6276855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июля 2016 года N 305-ФЗ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04.07.2016, N 0001201607040146);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марта 2017 года N 28-ФЗ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07.03.2017, N 0001201703070028);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апреля 2017 года N 77-ФЗ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17.04.2017, N 0001201704170032);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9.628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июня 2017 года N 111-ФЗ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07.06.2017, N 0001201706070015)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3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7 июня 2017 года N 111-ФЗ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июля 2017 года N 216-ФЗ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30.07.2017, N 0001201707300035);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9.62829589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июля 2017 года N 243-ФЗ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30.07.2017, N 0001201707300049);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5 декабря 2017 года N 393-ФЗ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05.12.2017, N 0001201712050091) (о порядке вступления в силу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статью 8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5 декабря 2017 года N 393-ФЗ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9.61303710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493-ФЗ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31.12.2017, N 0001201712310029);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9.614562988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498-ФЗ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31.12.2017, N 0001201712310016);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9.624328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июня 2018 года N 168-ФЗ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27.06.2018, N 0001201806270030);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9.6281433105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июля 2018 года N 202-ФЗ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19.07.2018, N 0001201807190047);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9.614486694335938" w:line="240" w:lineRule="auto"/>
        <w:ind w:left="0" w:right="34.7058105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июля 2018 года N 216-ФЗ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интернет-портал правовой информации www.pravo.gov.ru, 19.07.2018, N 0001201807190058);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9.617919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507-ФЗ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27.12.2018, N 0001201812270065);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28.12.2018, N 0001201812280022);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мая 2019 года N 100-ФЗ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01.05.2019, N 0001201905010040);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июня 2019 года N 121-ФЗ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07.06.2019, N 0001201906070004);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июня 2019 года N 144-ФЗ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17.06.2019, N 0001201906170031);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июня 2019 года N 145-ФЗ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17.06.2019, N 0001201906170043);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26 июля 2019 года N 232-ФЗ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26.07.2019, N 0001201907260118);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02.08.2019, N 0001201908020030);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2019 года N 503-ФЗ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28.12.2019, N 0001201912280048);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9.61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февраля 2020 года N 16-ФЗ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06.02.2020, N 0001202002060026);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97.62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марта 2020 года N 30-ФЗ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01.03.2020, N 0001202003010018);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9.614562988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апреля 2020 года N 119-ФЗ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07.04.2020, N 0001202004070021);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9.614562988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апреля 2020 года N 135-ФЗ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24.04.2020, N 0001202004240032);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9.624176025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июля 2020 года N 268-ФЗ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31.07.2020, N 0001202007310037).</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97.50732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В документе учтено: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9.6276855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постановление Конституционного Суда Российской Федерации от 12</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марта 2015 года N 4-П</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(Официальный интернет-портал правовой информации www.pravo.gov.ru, 16.03.2015, N 0001201503160002).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585.5053710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Принят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297.5073242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Государственной Думой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9.4995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21 июня 2002 года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355.10498046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Одобрен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9.4995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Советом Федерации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9.50927734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июля 2002 года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700.703125" w:line="240" w:lineRule="auto"/>
        <w:ind w:left="0" w:right="0"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Глава I. Общие положения (статьи 1 - 15_1)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710.2484130859375" w:line="240" w:lineRule="auto"/>
        <w:ind w:left="0" w:right="1962.1203613281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 Предмет регулирования настоящего Федерального закона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374.425659179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681.6128540039062" w:line="240" w:lineRule="auto"/>
        <w:ind w:left="0" w:right="0"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2. Основные понятия</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целях настоящего Федерального закона применяются следующие основные понятия: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355.2233886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55.2197265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355.2197265625" w:line="240" w:lineRule="auto"/>
        <w:ind w:left="0" w:right="0.0024414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 (абзац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9.61486816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11 января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декабря 2012 года N 315-ФЗ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9.6102905273437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Абзацы пятый - семнадцатый пункта 1 предыдущей редакции с 11 января 2013 года считаются соответственно абзацами шестым - восемнадцатым пункта 1 настоящей редакции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30 декабря 2012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315-ФЗ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9.614410400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миграционная карта - документ, содержащий сведения о въезжающих или</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 (абзац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97.623291015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Разрешение на временное проживание не может быть выдано в форме электронного документа (абзац в редакции, введенной в действие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355.220947265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 (абзац в редакции, введенной в действие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97.612915039062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 (абзац дополнен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97.622680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получившее миграционную карту, но не имеющее вида на жительство или разрешения на временное проживание (абзац дополнен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9.00024414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временно проживающий в Российской Федерации иностранный гражданин - лицо, получившее разрешение на временное проживание;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355.223388671875" w:line="240" w:lineRule="auto"/>
        <w:ind w:left="0" w:right="31.2011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постоянно проживающий в Российской Федерации иностранный гражданин - лицо, получившее вид на жительство;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355.20629882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355.2197265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355.20629882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355.2313232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9.62829589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355.2062988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24 ноября 2014 года N 357-ФЗ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9.62005615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абзацы семнадцатый - девятнадцатый предыдущей редакции с 1 января 2015 года считаются соответственно абзацами восемнадцатым - двадцатым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9.6282958984375" w:line="240" w:lineRule="auto"/>
        <w:ind w:left="0" w:right="13.105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настоящей редакции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____________________________________________________________________</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7006835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9.62768554687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 (абзац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110-ФЗ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28 декабря 2013 года N 384-ФЗ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624.0155029296875" w:line="240" w:lineRule="auto"/>
        <w:ind w:left="0" w:right="885.4003906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3. Законодательство о правовом положении иностранных граждан в Российской Федерации</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Законодательство о правовом положении иностранных граждан в Российской Федерации основывается на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Конституции Российской Федерации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624.014892578125" w:line="240" w:lineRule="auto"/>
        <w:ind w:left="0" w:right="523.44116210937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4. Основы правового положения иностранных граждан в Российской Федерации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374.40673828125" w:line="240" w:lineRule="auto"/>
        <w:ind w:left="0" w:right="29.400634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624.012451171875" w:line="240" w:lineRule="auto"/>
        <w:ind w:left="0" w:right="140.781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5. Временное пребывание иностранных граждан в Российской Федерации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законом (абзац дополнен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355.2294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9.626464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389-ФЗ; </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в</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редакции, введенной в действие с 10 января 2016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2015 года N 466-ФЗ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статьей 13_2 настоящего Федерального закона (абзац дополнительно включен с 25 марта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 марта 2011 года N 42-ФЗ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продлены срок действия визы или срок временного пребывания, либо ему выданы новая виза, или разрешение на временное проживание, или вид на жительство, либо у него приняты заявление и иные документы, необходимые для получения им разрешения на временное проживание в порядке, предусмотренном статьей 6_1 настоящего Федерального закона,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статьей 33_1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31 мая 2002 года N 62-ФЗ "О гражданстве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статьей 13_2 настоящего Федерального закона, либо ходатайство образовательной организации, в которой иностранный гражданин обучается по очной или очно заочной форме по основной профессиональной образовательной программе, имеющей государственную аккредитацию, или ходатайство федеральной государственной образовательной организации, в которой иностранный гражданин обучается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о продлении срока временного пребывания в Российской Федерации такого иностранного гражданина.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9.62493896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 с 1 июля 2010 год 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 года N 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2013 года N 203-ФЗ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со 2 мая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 апреля 2014 года N 71-ФЗ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января 2016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466-ФЗ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11 января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493-ФЗ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порядке решения о неразрешении въезда в Российскую Федерацию, а также в иных случаях, предусмотренных федеральным законом.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9.6057128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9.6051025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13_2 или 13_5 настоящего Федерального закона.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статьей 13_3 настоящего Федерального закона, за исключением случаев, предусмотренных настоящим Федеральным законом.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80200195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утратил силу с 1 января 2015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24</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Не допускается продление срока временного пребывания иностранного гражданина в соответствии с абзацами первым - третьим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статьей 13_3 настоящего Федерального закона, если в соответствии с межправительственными соглашениями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 года N 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9.606018066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24 ноября 2014 года N 357-ФЗ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Срок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 (пункт дополнительно включен с 15 ноября 2003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11 ноября 2003 года N 141-ФЗ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в указанной образовательной организации. Срок временного пребывания в Российской Федерации иностранного гражданина, обучающегося на подготовительном факультете федеральной государственной образовательной организации,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указанной образовательной организации.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0" w:right="3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11 января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493-ФЗ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той же образовательной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в том числе образовательную программу другого уровня, продлевается до окончания срока обучения данного иностранного гражданина по очной или очно-заочной форме в указанной образовательной организации.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9.6246337890625" w:line="240" w:lineRule="auto"/>
        <w:ind w:left="0" w:right="3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11 января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493-ФЗ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в случае перевода данного иностранного гражданина в другую образовательную организацию для продолжения обучения по очной или очно-заочной форме по основной профессиональной образовательной программе, имеющей государственную аккредитацию, продлевается до окончания срока обучения данного иностранного гражданина по очной или очно-заочной форме по основной профессиональной образовательной программе, имеющей государственную аккредитацию, в образовательной организации, в которую он переводится для продолжения обучения.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очно-заочной форме по основной профессиональной образовательной программе, имеющей государственную аккредитацию, в другую образовательную организацию продлевается до окончания срока обучения данного иностранного гражданина по указанной образовательной программе в образовательной организации, в которую он принят.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3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11 января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493-ФЗ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97.6440429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Образовательная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97.6446533203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Срок временного пребывания в Российской Федерации иностранного гражданина, завершившего обучение по очной или очно-заочной форме по основной профессиональной образовательной программе, имеющей государственную аккредитацию, может быть продлен на срок до тридцати календарных дней с даты отчисления данного иностранного гражданина из образовательной организации в связи с завершением им обучения по указанной основной профессиональной образовательной программе в целях поступления данного иностранного гражданина для обучения по очной или очно-заочной форме в той же или иной образовательной организации по основной профессиональной образовательной программе другого уровня, имеющей государственную аккредитацию.</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Срок временного пребывания иностранного гражданина, указанного в абзаце пятом настоящего пункта, может быть продлен до тридцати календарных дней по ходатайству данного иностранного гражданина либо образовательной организации, в которой данный иностранный гражданин обучался по очной или очно-заочной форме, или образовательной организации, в которой данный иностранный гражданин будет продолжать обучение по очной или очно-заочной форме, поданному в территориальный орган федерального органа исполнительной власти в сфере внутренних дел.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9.625244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миграционной карте.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Образовательная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завершении или прекращении обучения данного иностранного гражданина в указанной образовательной организации в течение трех рабочих дней с даты его отчисления.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9.636230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Форма и порядок подачи указанного в абзаце восьмом настоящего пункта уведомления устанавливаются федеральным органом исполнительной власти в сфере внутренних дел.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9.62829589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9.62036132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Завершение или прекращение обучения иностранного гражданина в образовательной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9.6063232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23 июля 2013 года N 203-ФЗ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января 2016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 года N 466-ФЗ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социально-экономического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9.62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7 июля 2020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7 апреля 2020 года N 119-ФЗ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624.012451171875" w:line="240" w:lineRule="auto"/>
        <w:ind w:left="0" w:right="0"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5_1. Изменение срока временного пребывания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649.476928710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до ста восьмидесяти суток или сократить установленный абзацем вторым пункта 1 статьи 5 настоящего Федерального закона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При принятии решения о сокращении в соответствии с пунктом 1 настоящей статьи срока, установленного абзацем вторым пункта 1 статьи 5 настоящего Федерального закона,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(Статья дополнительно включена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624.0113830566406" w:line="240" w:lineRule="auto"/>
        <w:ind w:left="0" w:right="179.1809082031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6. Временное проживание иностранных граждан в Российской Федерации</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Разрешение на временное проживание может быть выдано иностранному гражданину в пределах квоты, утвержденной Правительством Российской Федерации, если иное не установлено настоящим Федеральным законом. Срок действия разрешения на временное проживание составляет три года, если иное не предусмотрено настоящим Федеральным законом.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9.627685546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9.62646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Правила определения и распределения квоты на выдачу иностранным гражданам и лицам без гражданства разрешений на временное проживание в Российской Федерации утверждаются Правительством Российской Федерации.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9.6258544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5 декабря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июня 2017 года N 111-ФЗ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Без учета утвержденной Правительством Российской Федерации квоты разрешение на временное проживание может быть выдано иностранному гражданину: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который указан в пункте 2 статьи 8 настоящего Федерального закона и которому вид на жительство выдается без получения разрешения на временное проживание;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97.63610839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0" w:right="29.400634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97.63183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97.61474609375" w:line="240" w:lineRule="auto"/>
        <w:ind w:left="0" w:right="36.0009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осуществившему инвестиции в Российской Федерации в размере, установленном Правительством Российской Федерации;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поступившему на военную службу, - на срок его военной службы;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97.517089843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0" w:right="29.400634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являющемуся гражданином Украины или лицом без гражданства, постоянно проживавшими на территории Украины, признанными беженцами либо получившими временное убежище на территории Российской Федерации;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9.600524902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Территориальный орган федерального органа исполнительной власти в сфере внутренних дел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территориальный орган федерального органа исполнительной власти в сфере внутренних дел заявление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июля 2010 года N 227-Ф</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9.646606445312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30 июня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31 декабря 2017 года N 498-ФЗ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5 декабря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2011 года N 383-ФЗ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97.61169433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 (пункт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97.6123046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 и оформляется в виде отметки в документе, удостоверяющем личность иностранного гражданина и признаваемом Российской Федерацией в этом качестве (далее также - документ, удостоверяющий личность иностранного гражданина), либо в виде документа по формам, утверждаемым федеральным органом исполнительной власти в сфере внутренних дел.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9.602355957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31 декабря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2012 года N 320-ФЗ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0024414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уполномоченным федеральным органом исполнительной власти (пункт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9.6423339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Порядок выдачи разрешения на временное проживание, форма заявления о выдаче разрешения на временное проживание и перечень документов, представляемых одновременно с заявлением, а также порядок подачи заявления в электронной форме с использованием информационно 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9.6459960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уведомление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июля 2011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169-ФЗ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9.6063232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абзаце первом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 (абзац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97.6246643066406"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В указанное в пункте 9 настоящей статьи уведомление вносятся следующие сведения:</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имя иностранного гражданина, временно проживающего в Российской Федерации, включающее его фамилию, собственно имя, отчество (последнее - при наличии);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место проживания данного иностранного гражданина;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9.6051025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Форма и порядок подачи указанного в пункте 9 настоящей статьи уведомления устанавливаются Правительством Российской Федерации.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9.606018066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 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5 декабря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 декабря 2011 года N 383-ФЗ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336.0035705566406" w:line="240" w:lineRule="auto"/>
        <w:ind w:left="0" w:right="1288.6010742187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6_1. Временное проживание иностранных граждан, прибывших в Российскую Федерацию в порядке, не требующем получения визы</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пункте 3 статьи 6 настоящего Федерального закона, разрешение на временное проживание выдается с учетом квоты, утвержденной Правительством Российской Федерации в соответствии с пунктом 2 статьи 6 настоящего Федерального закона.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заявление о выдаче разрешения на временное проживание;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документ, удостоверяющий личность данного иностранного гражданина и признаваемый Российской Федерацией в этом качестве;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97.5927734375"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30 июля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июля 2012 года N 133-ФЗ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3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22 декабря 2014</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446-ФЗ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9.6459960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30 июля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июля 2012 года N 133-ФЗ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9.6057128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Положения подпункта 4 пункта 2 настоящей статьи (в редакции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28 июля 2012 года N 133-ФЗ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части предоставления информации об уплате государственной пошлины и о внесении иных платежей применяются с 1 января 2013 года - см.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пункт 6 статьи 41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28 июля 2012 года N 133-ФЗ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9.603881835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____________________________________________________________________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15_1 настоящего Федерального закона.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9.595336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20 апреля 2014 года N 74-ФЗ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подпунктах 2 и 5 пункта 2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9.60296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июля 2012 года N 133-ФЗ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апреля 2014 года N 74-ФЗ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пункте 2 настоящей статьи, или не уплачена государственная пошлина.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9.6051025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июля 2012 года N 133-ФЗ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1 июля 2011 года N 169-ФЗ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документы, подтверждающие отсутствие у него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 инфекции), за исключением случаев, предусмотренных абзацем третьим пункта 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статьи 11 Федерального закона от 30 марта 1995 года N 38-ФЗ "О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предупреждении распространения в Российской Федерации заболевания,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вызываемого вирусом иммунодефицита человека (ВИЧ-инфекции)"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на бумажном носителе либо в форме электронных документов в случае подачи заявления о выдаче разрешения на временное проживание в электронной форме - в течение тридцати суток со дня подачи им заявления о выдаче ему разрешения на временное проживание;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 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января 2016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2015 года N 438-ФЗ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97.65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9.6051025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1 июля 2011 года N 169-ФЗ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97.608337402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пункте 5 настоящей статьи.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9.603729248046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9.60693359375" w:line="240" w:lineRule="auto"/>
        <w:ind w:left="0" w:right="10.80200195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5 декабря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декабря 2011 года N 383-ФЗ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97.602539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подпункте 1 пункта 5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по форме, установленной уполномоченным федеральным органом исполнительной власти, либо предусмотренное пунктом 2 статьи 7 настоящего Федерального закона уведомление об отказе в выдаче данному иностранному гражданину разрешения на временное проживание.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9.6459960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 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9.6087646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(Статья дополнительно включена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января 2007 года N 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624.0115356445312" w:line="240" w:lineRule="auto"/>
        <w:ind w:left="0" w:right="350.6420898437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7. Основания отказа в выдаче либо аннулирования разрешения на временное проживание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374.3913269042969"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(абзац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9.60449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представил поддельные или подложные документы либо сообщил о себе заведомо ложные сведения;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355.2313232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порядке, установленном уполномоченным Правительством Российской Федерации федеральным органом исполнительной власти (абзац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23 июля 2008 года N 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обучающегося по очной форме обучения в профессиональной образовательной организации Российской Федерации;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355.24169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обучающегося по очной форме обучения в образовательной организации высшего образования в Российской Федерации, в том числе и по программам подготовки научно-педагогических кадров в аспирантуре (адъюнктуре);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355.2416992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пенсионера или инвалида;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355.1147460937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относящегося к иным категориям лиц, перечень которых устанавливается Правительством Российской Федерации;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выехал из Российской Федерации в иностранное государство для постоянного проживания;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9.602966308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27.0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статьи 11 Федерального закона от 30 марта 1995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38-ФЗ "О предупреждении распространения в Российской Федерации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заболевания, вызываемого вирусом иммунодефицита человека (ВИЧ инфекции)"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9.6459960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 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января 2016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438-ФЗ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прибыл в Российскую Федерацию в порядке, не требующем получения визы, и не представил в установленный срок документы, указанные в подпункте 1 пункта 5 статьи 6_1 настоящего Федерального закона;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9.65637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5 декабря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 декабря 2011 года N 383-ФЗ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обратился с заявлением об аннулировании выданного ему разрешения на временное проживание.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9.616699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августа 2019 года N 257-ФЗ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Пункт утратил силу с 20 июня 2009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3 июня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2009 года N 105-ФЗ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9.6005249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9 июня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6 мая 2008 года N 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97.6081848144531"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1_3. Пункт дополнительно включен с 9 июня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6 мая 2008 года N 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3 августа 2013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1_4. Пункт дополнительно включен с 9 июня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6 мая 2008 года N 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3 августа 2013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1_5. Пункт дополнительно включен с 12 июля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28 июня 2009 года N 127-ФЗ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1 ноября 2019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1_6. Разрешение на временное проживание, выданное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подпунктами 1-7, 10, 11, 15 пункта 1 и пунктом 1_2 настоящей статьи.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14 июля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июля 2013 года N 169-ФЗ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соответствующее уведомление в форме электронного документа на адрес электронной почты иностранного гражданина. </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9.6466064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 с 1 января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июля 2010 года N 227-ФЗ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97.6165771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1 января 2014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28 декабря 2013 года N 386-ФЗ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или в суд в течение трех рабочих дней со дня получения данным иностранным гражданином уведомления о принятии соответствующего решения. В период рассмотрения жалобы данного иностранного гражданина он не утрачивает право на временное пребывание в Российской Федерации, за исключением случаев, предусмотренных федеральным законом. Копии решения федерального органа исполнительной власти в сфере внутренних дел по жалобе данного иностранного гражданина в течение трех рабочих дней со дня принятия такого решения направляются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9.603271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9.6063232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Форма решения об аннулировании разрешения на временное проживание и порядок его принятия утверждаются федеральным органом исполнительной власти в сфере внутренних дел. </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9.6005249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декабря 2018 года N 528-ФЗ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623.995361328125" w:line="240" w:lineRule="auto"/>
        <w:ind w:left="0" w:right="25.581054687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8. Постоянное проживание иностранных граждан в Российской Федерации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374.4239807128906"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Без получения разрешения на временное проживание вид на жительство выдается: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иностранному гражданину, родившемуся на территории РСФСР и состоявшему в прошлом в гражданстве СССР;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 </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97.6556396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97.6165771484375"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иностранному гражданину, признанному носителем русского языка в соответствии со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статьей 33_1 Федерального закона от 31 мая 2002 года N 62-</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ФЗ "О гражданстве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97.6136779785156"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высококвалифицированному специалисту и членам его семьи в соответствии со статьей 13_2 настоящего Федерального закона;</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Пенсионный фонд Российской Федерации;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97.6531982421875" w:line="240" w:lineRule="auto"/>
        <w:ind w:left="0" w:right="3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лицу, которое проживает в Российской Федерации и у которого прекращено гражданство Российской Федерации;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статьями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205</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205_1 частью второй статьи 205_2</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статьями 205_3</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205_5</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206</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208</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частью четвертой статьи 211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статьями 281</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282_1</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282_3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361 Уголовного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кодекса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либо хотя бы одного из преступлений (приготовления к преступлению или покушения на преступление), предусмотренных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статьями 277</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279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360 Уголовного кодекса Российской</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если их совершение сопряжено с осуществлением террористической деятельности; </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297.6528930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лицу, указанному в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части первой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или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третьей статьи 41_1 Федерального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закона от 31 мая 2002 года N 62-ФЗ "О гражданстве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Вид на жительство выдается без ограничения срока действия, за исключением вида на жительство высококвалифицированному специалисту и членам его семьи, указанным в подпункте 9 пункта 2 настоящей статьи, который выдается на срок действия разрешения на работу, выданного указанному высококвалифицированному специалисту.</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Заявление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пункте 2 настоящей статьи. </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Вид на жительство подлежит замене в случае: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достижения иностранным гражданином возраста четырнадцати лет, двадцати лет и сорока пяти лет; </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97.62512207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 </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изменения пола; </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непригодности вида на жительство для дальнейшего использования вследствие износа, повреждения или других причин; </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обнаружения неточности или ошибки в произведенных в виде на жительство записях о фамилии, об имени, о дате (числе, месяце, годе) и (или) месте рождения. </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Заявление о замене вида на жительство иностранного гражданина подается не позднее чем по истечении одного месяца со дня наступления обстоятельств, указанных в подпунктах 1, 4 и 5 пункта 6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подпунктах 2 и 3 пункта 6 настоящей статьи.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97.657165527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пункте 6 настоящей статьи.</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297.6147460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пункте 8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97.65258789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 </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97.61474609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 </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97.6107788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 </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97.6538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Порядок выдачи вида на жительство, замены вида на жительство, формы заявлений о выдаче вида на жительство, о замене вида на жительство, срок рассмотрения таких заявлений и порядок подачи заявлений в форме электронных документов с использованием информационно 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 </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97.6153564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Заявление о выдаче вида на жительство иностранному гражданину, указанному в подпункте 10 пункта 2 настоящей статьи, подается с представлением документов, подтверждающих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порядке,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Пенсионного фонда Российской Федерации по форме, утвержденной Пенсионным фондом Российской Федерации. </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9.6441650390625" w:line="240" w:lineRule="auto"/>
        <w:ind w:left="0" w:right="3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11 августа 2020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июля 2020 года N 268-ФЗ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585.63232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Перечень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 </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В уведомление, указанное в пункте 11 настоящей статьи, вносятся следующие сведения: </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97.6635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имя иностранного гражданина, постоянно проживающего в Российской Федерации, включающее его фамилию, собственно имя, отчество (последнее - при наличии); </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27.60131835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адрес места жительства (при отсутствии места жительства - адрес места пребывания) иностранного гражданина;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97.59277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 </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 </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21.900634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размер и источники дохода иностранного гражданина за очередной год со дня получения им вида на жительство. </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Уведомление, указанное в пункте 11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пунктом 14 настоящей статьи. </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297.6100158691406"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 </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297.6525878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16. При подаче уведомления, указанного в пункте 11 настоящей статьи, не допускается требовать представление иностранным гражданином сведений, не указанных в пункте 12 настоящей статьи, а также документов, не включенных в перечень, предусмотренный пунктом 15 настоящей статьи. </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9.6057128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(Статья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624.0283203125" w:line="240" w:lineRule="auto"/>
        <w:ind w:left="0" w:right="2538.12072753906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9. Основания отказа в выдаче либо аннулирования вида на жительство </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74.3908691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Вид на жительство иностранному гражданину не выдается, а ранее выданный вид на жительство аннулируется в случае, если данный иностранный гражданин (абзац в редакции, введенной в действие с 9 июня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мая 2008 года N 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 </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9.603729248046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представил поддельные или подложные документы либо сообщил о себе заведомо ложные сведения; </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9.6008300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 </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297.647705078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 </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 </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выехал из Российской Федерации в иностранное государство для постоянного проживания;</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 </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9.6423339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заключил брак с гражданином Российской Федерации, послуживший основанием для получения вида на жительство, и этот брак признан судом недействительным; </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является больным наркоманией,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статьи 11 Федерального закона от 30 марта 1995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38-ФЗ "О предупреждении распространения в Российской Федерации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заболевания, вызываемого вирусом иммунодефицита человека (ВИЧ инфекции)"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уполномоченным Правительством Российской Федерации федеральным органом исполнительной власти; </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9.56481933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 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января 2016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2015</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438-ФЗ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обратился с заявлением об аннулировании выданного ему вида на жительство; </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9.62341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августа 2019 года N 257-ФЗ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297.7352905273437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9.5669555664062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 августа 2019 года N 257-ФЗ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9 июня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6 мая 2008 года N 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3 августа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Пункт дополнительно включен с 9 июня 2008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6 мая 2008 года N 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3 августа 2013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 от 23 июля 2013 года N 224-ФЗ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Вид на жительство, указанный в пункте 27 статьи 13_2 настоящего Федерального закона, аннулируется в случаях, предусмотренных подпунктами 1-7 пункта 1 и пунктом 2 настоящей статьи, а также по истечении срока, установленного абзацем третьим пункта 11 статьи 13_2 настоящего Федерального закона (пункт дополнительно включен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 года N 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дополнен с 15 февраля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декабря 2010 года N 385-ФЗ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Вид на жительство, выданный иностранному гражданину, являющемуся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подпунктами 1-7, 10, 11, 14, 15 пункта 1 и пунктом 2 настоящей статьи. </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9.636230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14 июля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июля 2013 года N 169-ФЗ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Вид на жительство, выданный в соответствии с подпунктом 4 пункта 2 статьи 8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 </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9.64935302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6 дополнительно включен со 2 мая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20 апреля 2014 года N 71-ФЗ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Вид на жительство иностранного гражданина, указанного в подпункте 10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 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9.648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со 2 мая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20 апреля 2014 года N 71-ФЗ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97.62512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Вид на жительство иностранному гражданину, указанному в подпункте 8 пункта 2 статьи 8 настоящего Федерального закона, не выдается в случаях, предусмотренных подпунктами 1-7,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1-7, 10-15 пункта 1 и пунктом 2 настоящей статьи. </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9.636230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28 апреля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17 апреля 2017 года N 77-ФЗ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8_1. Вид на жительство иностранному гражданину, указанному в подпункте 7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1-7, 10, 11, 13-15 пункта 1 и пунктом 2 настоящей статьи. </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9.561462402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августа 2019 года N 257-ФЗ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Форма решения об аннулировании вида на жительство и порядок его принятия утверждаются федеральным органом исполнительной власти в сфере внутренних дел. </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9.545288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декабря 2018 года N 528-ФЗ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336.0264587402344" w:line="240" w:lineRule="auto"/>
        <w:ind w:left="0" w:right="860.41992187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10. Документы, удостоверяющие личность иностранного гражданина в Российской Федерации</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Документами, удостоверяющими личность лица без гражданства в Российской Федерации, являются: </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разрешение на временное проживание; </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297.497558593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вид на жительство; </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97.575683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335.970458984375" w:line="240" w:lineRule="auto"/>
        <w:ind w:left="0" w:right="301.9201660156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10_1. Установление личности иностранного гражданина, не имеющего действительного документа, удостоверяющего личность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662.360229492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 </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9.642028808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9.68841552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 </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9.644927978515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порядке,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 </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9.56298828125" w:line="240" w:lineRule="auto"/>
        <w:ind w:left="0" w:right="3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11 августа 2020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июля 2020 года N 268-ФЗ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297.59277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вместе с описью приложенных к заявлению документов. </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 </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9.54528808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585.56091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требовать от иностранного гражданина предоставления в письменной форме информации, необходимой для установления его личности; </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585.6390380859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 </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585.5825805664062"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использовать сведения об иностранных гражданах, содержащиеся в государственной информационной системе миграционного учета;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585.56091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использовать дактилоскопическую информацию, полученную при проведении государственной дактилоскопической регистрации.</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 </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 </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9.63989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 </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9.63989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297.735595703125"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 </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297.702636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 </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9.567260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Если по результатам проведенных проверок, опроса свидетелей и опознания подтвердится достоверность персональных данных иностранного гражданина, указанных им,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данному иностранному гражданину по его просьбе.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9.64294433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297.657165527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Срок проведения процедуры установления личности иностранного гражданина не должен превышать три месяца.</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Формы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 </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9.63989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9.6887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(Статья дополнительно включена с 19 мая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83-ФЗ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911.964111328125" w:line="240" w:lineRule="auto"/>
        <w:ind w:left="0" w:right="1307.80090332031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11. Передвижение иностранных граждан в пределах Российской Федерации </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374.39086914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355.2746582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 </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Иностранные граждане, прибывшие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и территории Особой экономической зоны в Калининградской области, а также через воздушные, автомобильные, речные и смешанные пункты пропуска через Государственную границу Российской Федерации, расположенные на территории Дальневосточного федерального округа и определенные Правительством Российской Федерации, на основании электронных виз, имеют право на свободу передвижения в пределах территории субъекта Российской Федерации, в который осуществлен въезд, с учетом ограничений, предусмотренных пунктом 1 настоящей статьи. </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9.64294433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18 марта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7 марта 2017 года N 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5 декабря 2017 года N 393-ФЗ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19 августа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19 июля 2018 года N 202-ФЗ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12 марта 2020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марта 2020 года N 30-ФЗ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585.660400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585.58227539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Действие абзацев первого и второго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подпункте 4 пункта 3 статьи 6 настоящего Федерального закона. </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9.64294433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7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507-ФЗ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пунктом 1 настоящей статьи. </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624.017333984375" w:line="240" w:lineRule="auto"/>
        <w:ind w:left="0" w:right="2023.12072753906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12. Отношение иностранных граждан к избирательному праву </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374.39147949218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 </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624.017333984375" w:line="240" w:lineRule="auto"/>
        <w:ind w:left="0" w:right="1502.64038085937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13. Трудовая деятельность иностранных граждан в Российской Федерации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374.3908691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(Наименование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 </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297.70324707031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9.6514892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9.64782714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 </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июля 2013 года N 204-ФЗ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постоянно или временно проживающих в Российской Федерации; (Подпункт в редакции, введенной в действие с 31 декабря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декабря 2012 года N 320-ФЗ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297.702636718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 </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297.60864257812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являющихся журналистами, аккредитованными в Российской Федерации; </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обучающихся в Российской Федерации в профессиональных образовательных организациях и образовательных организациях высшего образования и выполняющих работы (оказывающих услуги) в течение каникул;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9.6560668945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обучающихся в Российской Федерации в профессиональных образовательных организациях и образовательных организациях высшего образования и работающих в свободное от учебы время в этих образовательных организациях, в хозяйственных обществах или в хозяйственных партнерствах, созданных бюджетными или автономными образовательными организациями высшего образования, в которых они обучаются; </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9.555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7_1) обучающихся в Российской Федерации по очной форме в профессиональных образовательных организациях и образовательных организациях высшего образования по основной профессиональной образовательной программе, имеющей государственную аккредитацию, и работающих в свободное от учебы время;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9.561767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5 августа 2020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6 февраля 2020 года N 16-ФЗ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приглашенных в Российскую Федерацию в качестве научных или педагогических работников, в случае их приглашения для занятия научно исследовательской или педагогической деятельностью по имеющим государственную аккредитацию образовательным программам высшего образования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перечню,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8_1)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имеющим государственную аккредитацию образовательным программам высшего образования в научных организациях и образовательных организациях высшего образования, за исключением духовных образовательных организаций;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8 мая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21 апреля 2011 года N 80-ФЗ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28 июня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17 июня 2019 года N 144-ФЗ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8_2)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 исследовательской и (или) педагогической деятельности;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9.56176757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ноября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2015 года N 343-ФЗ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28 июня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июня 2019 года N 144-ФЗ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8_3) приглашенных в Российскую Федерацию в качестве медицинских, педагогических или научных работников в случае их приглашения для занятия соответствующей деятельностью на территории международного медицинского кластера;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30 июня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29 июня 2015 года N 160-ФЗ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8_4)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подпункте 8_2 настоящего пункта, в течение срока, не превышающего тридцати суток;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9.6395874023437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28 июня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17 июня 2019 года N 144-ФЗ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являющихся аккредитованными работниками аккредитованных в установленном порядке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5 мая 2014 года N 106-ФЗ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осуществляющих трудовую деятельность в случае и порядке, предусмотренных частью четвертой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статьи 63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статьей 348_8 Трудового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кодекса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23 июля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23 июля 2013 года N 204-ФЗ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признанных беженцами на территории Российской Федерации, - до утраты ими статуса беженца или лишения их статуса беженца; (Подпункт дополнительно включен с 16 мая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5 мая 2014 года N 127-ФЗ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297.5927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получивших временное убежище на территории Российской Федерации, - до утраты ими временного убежища или лишения их временного убежища. (Подпункт дополнительно включен с 16 мая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5 мая 2014 года N 127-ФЗ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9.567260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4 в редакции, введенной в действие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 года N 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 Особенности осуществления трудовой деятельности отдельными категориями иностранных граждан определяются статьями 13_2-13_7 настоящего Федерального закона. </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0.00122070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января 2007 года N 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19 мая 2010 года N 86-</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23 июля 2013 года N 203-ФЗ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390-ФЗ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13 июля 2015 года N 213-ФЗ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28 июня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17 июня 2019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144-ФЗ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 </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9.647216796875" w:line="240" w:lineRule="auto"/>
        <w:ind w:left="0" w:right="0.0024414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января 2007 года N 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13 декабря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декабря 2014 года N 409-ФЗ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24</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"Об</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организации и о проведении XXII Олимпийских зимних игр и XI Паралимпийских</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зимних игр 2014 года в городе Сочи, развитии города Сочи как</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горноклиматического курорта и внесении изменений в отдельные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законодательные акты Российской Федерации"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5 декабря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декабря 2007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310-ФЗ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"Об организации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проведения встречи глав государств и правительств стран - участников</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форума "Азиатско-тихоокеанское экономическое сотрудничество" в 2012 году,</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 развитии города Владивостока как центра международного сотрудничества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в Азиатско-Тихоокеанском регионе и о внесении изменений в отдельные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законодательные акты Российской Федерации"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мая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мая 2009 года N 93-</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297.691650390625" w:line="240" w:lineRule="auto"/>
        <w:ind w:left="0" w:right="34.5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прибыли в Российскую Федерацию в порядке, не требующем получения визы; </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27.00073242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являются высококвалифицированными специалистами и привлекаются к трудовой деятельности в Российской Федерации в соответствии со статьей 13_2 настоящего Федерального закона; </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0.802001953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статьей 13_2 настоящего Федерального закона (подпункт дополнительно включен с 25 марта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марта 2011 года N 42-ФЗ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297.702636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подпункт дополнительно включен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23 июля 2013 года N 203-ФЗ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утратил силу с 5 августа 2020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6 февраля 2020 года N 16-ФЗ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привлекаются к трудовой деятельности в Российской Федерации в соответствии со статьей 13_5 настоящего Федерального закона. (Подпункт дополнительно включен с 10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28 декабря 2013 года N 390-ФЗ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4_5 дополнительно включен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19 мая 2010 года N 86-ФЗ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4_6. Если иное не предусмотрено международным договором Российской Федерации или федеральным законом, иностранный гражданин, прибывший в Российскую Федерацию в порядке, не требующем получения визы, при выдаче ему разрешения на работу или патента подлежит фотографированию и обязательной государственной дактилоскопической регистрации в порядке, определяемом федеральным органом исполнительной власти в сфере внутренних дел, с последующим внесением полученных сведений в банк данных об осуществлении иностранными гражданами трудовой деятельности, создаваемый в соответствии со статьей 18_2 настоящего Федерального закона. Действие настоящего положения не распространяется на высококвалифицированных специалистов, получающих разрешение на работу в соответствии со статьей 13_2 настоящего Федерального закона, а также на иностранных граждан, получающих разрешение на работу в соответствии со статьей 13_5 настоящего Федерального закона. </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9.64355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19 мая 2010 года N 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10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декабря 2013 года N 390-ФЗ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24 ноября 2014 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30 июня 2018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2017 года N 498-ФЗ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297.611083984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Порядок представления уведомления о трудоустройстве иностранного гражданина на территории Российской Федерации и его форма устанавливаются федеральным органом исполнительной власти в сфере внутренних дел.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9.563598632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июля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19 мая 2010 года N 86-ФЗ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4_8. Особенности осуществления иностранными гражданами трудовой деятельности на территории инновационного центра "Сколково" устанавливаются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"Об инновационном центре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"Сколково"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30 сентября 2010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28 сентября 2010 года N 243-ФЗ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подготовке и проведении в Российской Федерации чемпионата мира по</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футболу FIFA 2018 года, Кубка конфедераций FIFA 2017 года, чемпионата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Европы по футболу UEFA 2020 года и внесении изменений в отдельные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законодательные акты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устанавливаются указанным Федеральным законом. </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9.6423339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июня 2013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108-ФЗ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1 мая</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2019 года N 100-ФЗ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4_9-1. Особенности осуществления трудовой деятельности иностранными гражданами на территориях опережающего социально-экономического развития определяются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Трудовым кодексом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9.544677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31 марта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31 декабря 2014 года N 519-ФЗ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5.301513671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4_10. Установленные подпунктами 6 и 7 пункта 4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9.558105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23 июля 2013 года N 203-ФЗ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П.И.Чайковского, определяются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 регулировании отдельных вопросов, связанных с</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проведением в Российской Федерации Международного конкурса имени</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П.И.Чайковского, и внесении изменения в Федеральный закон "О правовом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положении иностранных граждан в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 </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мая 2015 года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N 132-ФЗ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7 июня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6 июня 2019 года N 121-ФЗ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4_12. Особенности осуществления иностранными гражданами трудовой деятельности на территории международного медицинского кластера устанавливаются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 международном медицинском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кластере и внесении изменений в отдельные законодательные акты</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9.6395874023437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30 июня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29 июня 2015 года N 160-ФЗ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4_13.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"Об инновационных научно технологических центрах и о внесении изменений в отдельные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законодательные акты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9.63989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10 августа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29 июля 2017 года N 216-ФЗ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18.3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случаи осуществления трудовой деятельности (абзац в редакции, введенной в действие с 1 января 2009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2008 года N 160-ФЗ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297.6251220703125" w:line="240" w:lineRule="auto"/>
        <w:ind w:left="0" w:right="29.400634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 </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9.545288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июля 2013 года N 203-ФЗ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5 августа 2020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февраля 2020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16-ФЗ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297.6922607421875" w:line="240" w:lineRule="auto"/>
        <w:ind w:left="0" w:right="29.40063476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 </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января 2007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18 июля 2006 года N 110-ФЗ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(с изменениями, внесенными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6 января 2007 года N 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 </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9.544677734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 </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9.5629882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9.623413085937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23 июля 2013 года N 248-ФЗ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 </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9.55932617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9.622802734375"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Указанное в абзаце первом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9.567260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9.62341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 </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9.6887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После получения уведомления, указанного в абзаце первом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 </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9.6450805664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 </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9.6496582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9.544677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24 ноября 2014 года N 357-ФЗ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2.7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8_1. В случае, если иностранный гражданин завершил или прекратил обучение в профессиональной образовательной организации или образовательной организации высшего образования, трудовой договор или гражданско-правовой договор на выполнение работ (оказание услуг), заключенные с иностранным гражданином, подлежат прекращению. </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9.63989257812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5 августа 2020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6 февраля 2020 года N 16-ФЗ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патента, а также оказывает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 Указанные участие и содействие осуществляются без привлечения средств федерального бюджета. </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9.64111328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9.6887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Типовая форма указанного соглашения, а также требования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включая правила передачи данных по каналам связи с использованием информационных систем, устанавливаются федеральным органом исполнительной власти в сфере внутренних дел.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9.6887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25 ноября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24 ноября 2014 года N 357-ФЗ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10. При осуществлении трудовой деятельности иностранный работник должен иметь действующий на территории Российской Федерации договор (полис) добровольного медицинского страхования либо иметь право на получение медицинской помощи на основании заключенного работодателем или заказчиком работ (услуг) с медицинской организацией договора о предоставлении иностранному работнику платных медицинских услуг. Договор (полис) добровольного медицинского страхования либо заключенный работодателем или заказчиком работ (услуг) с медицинской организацией договор о предоставлении иностранному работнику платных медицинских услуг должен обеспечивать оказание иностранному работнику первичной медико-санитарной помощи и специализированной медицинской помощи в неотложной форме. </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9.6469116210937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13 декабря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1 декабря 2014 года N 409-ФЗ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 </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9.6466064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30 июня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29 июня 2015 года N 199-ФЗ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ноября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 августа 2019 года N 257-ФЗ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335.9649658203125" w:line="240" w:lineRule="auto"/>
        <w:ind w:left="0" w:right="1080.2404785156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13_1. Трудовая деятельность иностранных граждан, прибывших в Российскую Федерацию в порядке, не требующем получения визы </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374.39147949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(Утратила силу с 1 января 2015 года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24 ноября 2014</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357-ФЗ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623.995361328125" w:line="240" w:lineRule="auto"/>
        <w:ind w:left="0" w:right="789.400634765625" w:firstLine="0"/>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Статья 13_2. Особенности осуществления трудовой деятельности иностранными гражданами - высококвалифицированными специалистами </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662.4710083007812"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имеющим государственную аккредитацию образовательным программам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 рекреационных, портовых особых экономических зон (за исключением индивидуальных предпринимателей), организациями, указанными в абзацах втором и третьем подпункта 1 пункта 5 настоящей статьи, осуществляющими деятельность в области информационных технологий и получившими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9.5635986328125" w:line="240" w:lineRule="auto"/>
        <w:ind w:left="0" w:right="10.7995605468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 1 января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 ноября 2011 года N 365-ФЗ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июля 2013 года N 185-ФЗ;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в редакции, введенной в действие с 24 июня 2014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июня 2014 года N 164-ФЗ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24 апреля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марта</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2015 года N 56-ФЗ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9.639892578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1 января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30 ноября 2011 года N 365-ФЗ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24 апреля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марта 2015 года N 56-ФЗ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297.6248168945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 </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9.639434814453125" w:line="240" w:lineRule="auto"/>
        <w:ind w:left="0" w:right="10.201416015625" w:firstLine="0"/>
        <w:rPr>
          <w:rFonts w:ascii="Arial" w:cs="Arial" w:eastAsia="Arial" w:hAnsi="Arial"/>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30 июня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29 июня 2015 года N 160-ФЗ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без учета требования к размеру заработной платы - для иностранных граждан, участвующих в реализации проекта "Сколково"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"Об инновационном центре "Сколково"</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"Об инновационных научно технологических центрах и о внесении изменений в отдельные</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законодательные акты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9.64233398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10 августа 2017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29 июля 2017 года N 216-ФЗ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2_1)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9.6557617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29 ноября 2014 года N 378-ФЗ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24 апреля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марта 2015 года N 56-ФЗ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297.625122070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размере не менее ста шестидесяти семи тысяч рублей из расчета за один календарный месяц - для иных иностранных граждан. (Подпункт в редакции, введенной в действие с 24 апреля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8 марта 2015 года N 56-ФЗ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0" w:right="3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1 в редакции, введенной в действие с 15 февраля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декабря 2010 года N 385-ФЗ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(пункт дополнительно включен с 15 февраля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декабря 2010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385-ФЗ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297.61810302734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 (пункт дополнительно включен с 15 февраля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декабря 2010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года N 385-ФЗ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Перечень профессий (должностей, специальностей) работников, осуществляющих руководство и координацию деятельности, связанной с ведением торговли, и квалификационные требования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9.64355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15 февраля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23 декабря 2010 года N 385-ФЗ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19 мая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7 мая 2013 года N 82-ФЗ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297.625122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1_4. При наличии перерыва в осуществлении трудовой деятельности в Российской Федерации высококвалифицированным специалистом, указанным в подпункте 1, 1_1, 2_1 или 3 пункта 1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пункта 1 настоящей статьи. </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9.6453857421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дополнительно включен с 24 апреля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8 марта 2015 года N 56-ФЗ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297.59216308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Квота на выдачу иностранным гражданам приглашений на въезд в Российскую Федерацию в целях осуществления трудовой деятельности, квота на выдачу иностранным гражданам разрешений на работу, допустимая доля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 </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9.6476745605468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(Пункт в редакции, введенной в действие с 19 мая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7 мая 2013 года N 82-ФЗ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 </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297.61352539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 </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6.80053710937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5. Привлекать высококвалифицированных специалистов на условиях, установленных настоящей статьей, вправе работодатели или заказчики работ (услуг): </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297.624511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являющиеся:</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российскими коммерческими организациями; </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9.4506835937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 </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 сентября 2013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 июля 2013 года N 185-ФЗ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9.5446777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аккредитованными в установленном порядке на территории Российской Федерации филиалами, представительствами иностранных юридических лиц; (Абзац в редакции, введенной в действие с 1 января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5 мая 2014 года N 106-ФЗ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0" w:right="8.4008789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перечень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статьей 20_4</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Федерального закона от 4 декабря 2007 года N 329-ФЗ "О физической</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культуре и спорте в Российской Федерации"</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9.642944335937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дополнительно включен с 11 июля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от 29 июня 2015 года N 202-ФЗ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297.65747070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9.5584106445312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в редакции, введенной в действие со 2 марта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31 декабря 2014 года N 508-ФЗ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 </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9.6447753906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(Подпункт дополнительно включен со 2 марта 2015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законом от 31 декабря 2014 года N 508-ФЗ</w:t>
      </w:r>
      <w:r w:rsidDel="00000000" w:rsidR="00000000" w:rsidRPr="00000000">
        <w:rPr>
          <w:rFonts w:ascii="Arial" w:cs="Arial" w:eastAsia="Arial" w:hAnsi="Arial"/>
          <w:b w:val="0"/>
          <w:i w:val="0"/>
          <w:smallCaps w:val="0"/>
          <w:strike w:val="0"/>
          <w:color w:val="000000"/>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297.5915527343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органом исполнительной власти в сфере внутренних дел (далее - его уполномоченный территориальный орган): </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9.647216796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(Абзац в редакции, введенной в действие с 15 февраля 2011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23 декабря 2010 года N 385-ФЗ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31 декабря 2012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30</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декабря 2012 года N 320-ФЗ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в редакции, введенной в действие с 8 января 2019 года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Федеральным законом от 27 декабря 2018 года N 528-ФЗ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297.70263671875" w:line="240" w:lineRule="auto"/>
        <w:ind w:left="0" w:right="0"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1) ходатайство о привлечении высококвалифицированного специалиста; </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297.4981689453125" w:line="240" w:lineRule="auto"/>
        <w:ind w:left="0" w:right="10.201416015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2)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 </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297.6141357421875" w:line="240" w:lineRule="auto"/>
        <w:ind w:left="0" w:right="10.800781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 </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297.61383056640625" w:line="240" w:lineRule="auto"/>
        <w:ind w:left="0" w:right="39.000244140625" w:firstLine="0"/>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4) подпункт утратил силу -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Федеральный закон от 1 июля 2011 года N 169-</w:t>
      </w:r>
      <w:r w:rsidDel="00000000" w:rsidR="00000000" w:rsidRPr="00000000">
        <w:rPr>
          <w:rFonts w:ascii="Arial" w:cs="Arial" w:eastAsia="Arial" w:hAnsi="Arial"/>
          <w:b w:val="0"/>
          <w:i w:val="0"/>
          <w:smallCaps w:val="0"/>
          <w:strike w:val="0"/>
          <w:color w:val="0000ee"/>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ee"/>
          <w:u w:val="single"/>
          <w:shd w:fill="auto" w:val="clear"/>
          <w:vertAlign w:val="baseline"/>
          <w:rtl w:val="0"/>
        </w:rPr>
        <w:t xml:space="preserve">ФЗ</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w:t>
      </w:r>
    </w:p>
    <w:sectPr>
      <w:pgSz w:h="16840" w:w="11900" w:orient="portrait"/>
      <w:pgMar w:bottom="663.984375" w:top="547.19482421875" w:left="715.968017578125" w:right="712.399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